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4A5EF5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15/06 a 17</w:t>
      </w:r>
      <w:r w:rsidR="00BC498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p w:rsidR="003F70DA" w:rsidRPr="00821E1F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818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3402"/>
        <w:gridCol w:w="3276"/>
        <w:gridCol w:w="2551"/>
        <w:gridCol w:w="2551"/>
      </w:tblGrid>
      <w:tr w:rsidR="003F70DA" w:rsidRPr="00C72D71" w:rsidTr="004A5EF5">
        <w:trPr>
          <w:trHeight w:val="438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4A5EF5">
        <w:trPr>
          <w:trHeight w:val="141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F" w:rsidRDefault="00D03687" w:rsidP="00D0368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3687">
              <w:rPr>
                <w:rFonts w:cstheme="minorHAnsi"/>
                <w:b/>
                <w:sz w:val="20"/>
                <w:szCs w:val="20"/>
                <w:u w:val="single"/>
              </w:rPr>
              <w:t>MÚSICA: CANÇÃO DAS CORES (</w:t>
            </w:r>
            <w:hyperlink r:id="rId5" w:history="1">
              <w:proofErr w:type="gramStart"/>
              <w:r w:rsidRPr="00CA615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https://youtu.be/AuRZ3oQ4rEM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D03687" w:rsidRPr="00D03687" w:rsidRDefault="00D03687" w:rsidP="00D03687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46080" w:rsidRPr="00E46080" w:rsidRDefault="00E46080" w:rsidP="00D03687">
            <w:pPr>
              <w:pStyle w:val="PargrafodaLista"/>
              <w:numPr>
                <w:ilvl w:val="0"/>
                <w:numId w:val="17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EXPLORANDO CORES E TEXTURA COM GELATINA</w:t>
            </w:r>
          </w:p>
          <w:p w:rsidR="00512DB5" w:rsidRPr="00E46080" w:rsidRDefault="00E46080" w:rsidP="00E460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12DB5" w:rsidRPr="00E46080">
              <w:rPr>
                <w:b/>
                <w:sz w:val="20"/>
                <w:szCs w:val="20"/>
              </w:rPr>
              <w:t xml:space="preserve">MATERIAIS: </w:t>
            </w:r>
          </w:p>
          <w:p w:rsidR="00E46080" w:rsidRPr="00E46080" w:rsidRDefault="00E46080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 w:rsidRPr="00E46080">
              <w:rPr>
                <w:sz w:val="20"/>
                <w:szCs w:val="20"/>
              </w:rPr>
              <w:t>GELATINA DE DIFERENTES CORES</w:t>
            </w:r>
          </w:p>
          <w:p w:rsidR="00E46080" w:rsidRPr="00E46080" w:rsidRDefault="00E46080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 w:rsidRPr="00E46080">
              <w:rPr>
                <w:sz w:val="20"/>
                <w:szCs w:val="20"/>
              </w:rPr>
              <w:t xml:space="preserve">POTES PARA COLOCAR CADA COR </w:t>
            </w:r>
            <w:proofErr w:type="gramStart"/>
            <w:r w:rsidRPr="00E46080">
              <w:rPr>
                <w:sz w:val="20"/>
                <w:szCs w:val="20"/>
              </w:rPr>
              <w:t>DE  GELATINA</w:t>
            </w:r>
            <w:proofErr w:type="gramEnd"/>
          </w:p>
          <w:p w:rsidR="00E46080" w:rsidRPr="00E46080" w:rsidRDefault="00E46080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CARTOLINA BRANCA</w:t>
            </w:r>
          </w:p>
          <w:p w:rsidR="004A5EF5" w:rsidRDefault="004A5EF5" w:rsidP="00E46080">
            <w:pPr>
              <w:ind w:left="176"/>
              <w:jc w:val="both"/>
              <w:rPr>
                <w:b/>
                <w:sz w:val="20"/>
                <w:szCs w:val="20"/>
              </w:rPr>
            </w:pPr>
          </w:p>
          <w:p w:rsidR="00512DB5" w:rsidRDefault="00E46080" w:rsidP="00E46080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46080" w:rsidRDefault="00E46080" w:rsidP="00E46080">
            <w:pPr>
              <w:ind w:left="176"/>
              <w:jc w:val="both"/>
              <w:rPr>
                <w:sz w:val="20"/>
                <w:szCs w:val="20"/>
              </w:rPr>
            </w:pPr>
            <w:r w:rsidRPr="00E46080">
              <w:rPr>
                <w:sz w:val="20"/>
                <w:szCs w:val="20"/>
              </w:rPr>
              <w:t>ESTA ATIVIDADE ESTIMULA O RECONHECIMENTO DE TEXTURAS, RECONHECIMENTO DE CORES E PERCEPÇÃO VISUAL</w:t>
            </w:r>
            <w:r>
              <w:rPr>
                <w:sz w:val="20"/>
                <w:szCs w:val="20"/>
              </w:rPr>
              <w:t>.</w:t>
            </w:r>
          </w:p>
          <w:p w:rsidR="00E46080" w:rsidRDefault="00E46080" w:rsidP="00E46080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AS GELATINAS EM ÁGUA QUENTE, DEPOIS MISTURE UM POQUINHO DE ÁGUA GELADA E ESPERE ESFRIAR TOTALMENTE, PARA NÃO MACHUCAR SEU BEBÊ.</w:t>
            </w:r>
          </w:p>
          <w:p w:rsidR="00FB7E53" w:rsidRDefault="00E46080" w:rsidP="004A5EF5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COLOQUE A CARTOLINA NO CHÃO E DEIXE QUE SEU BEBÊ EXPLORE AS CORES, INCENTIVANDO A PEGAR COM AS MÃOZINHAS E PASSAR NA FOLHA. ESTIMULE TAMBÉM FALANDO OS NOMES DAS CORES QUE ESCOLHEU.</w:t>
            </w:r>
          </w:p>
          <w:p w:rsidR="00FB7E53" w:rsidRDefault="00FB7E53" w:rsidP="001832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14525" cy="1257300"/>
                  <wp:effectExtent l="0" t="0" r="9525" b="0"/>
                  <wp:docPr id="6" name="Imagem 6" descr="Semana Mundial do Brincar: 12 maneiras de fazer Arte com o se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ana Mundial do Brincar: 12 maneiras de fazer Arte com o se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EF5" w:rsidRPr="004A5EF5" w:rsidRDefault="004A5EF5" w:rsidP="004A5EF5">
            <w:pPr>
              <w:ind w:left="176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0" w:rsidRPr="0035061F" w:rsidRDefault="00A92920" w:rsidP="00A9292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5061F">
              <w:rPr>
                <w:rFonts w:cstheme="minorHAnsi"/>
                <w:b/>
                <w:sz w:val="20"/>
                <w:szCs w:val="20"/>
                <w:u w:val="single"/>
              </w:rPr>
              <w:t xml:space="preserve">AUDIO LIVRO: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A ÁRVORE SEM FOLHAS (</w:t>
            </w:r>
            <w:hyperlink r:id="rId7" w:history="1">
              <w:proofErr w:type="gramStart"/>
              <w:r w:rsidRPr="0069794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https://youtu.be/u9LvPACZQCw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D03687" w:rsidRPr="00A92920" w:rsidRDefault="00D03687" w:rsidP="00A9292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B7E53" w:rsidRPr="00D03687" w:rsidRDefault="00FB7E53" w:rsidP="00D03687">
            <w:pPr>
              <w:pStyle w:val="PargrafodaLista"/>
              <w:numPr>
                <w:ilvl w:val="0"/>
                <w:numId w:val="24"/>
              </w:numPr>
              <w:ind w:left="436"/>
              <w:jc w:val="both"/>
              <w:rPr>
                <w:b/>
                <w:sz w:val="20"/>
                <w:szCs w:val="20"/>
                <w:u w:val="single"/>
              </w:rPr>
            </w:pPr>
            <w:r w:rsidRPr="00D03687">
              <w:rPr>
                <w:b/>
                <w:sz w:val="20"/>
                <w:szCs w:val="20"/>
                <w:u w:val="single"/>
              </w:rPr>
              <w:t>BOLINHA NO ROLINHO DE PAPEL</w:t>
            </w:r>
          </w:p>
          <w:p w:rsidR="00FB7E53" w:rsidRPr="00D03687" w:rsidRDefault="00FB7E53" w:rsidP="00D03687">
            <w:pPr>
              <w:pStyle w:val="PargrafodaLista"/>
              <w:ind w:left="43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MATERIAS:</w:t>
            </w:r>
          </w:p>
          <w:p w:rsidR="00FB7E53" w:rsidRPr="00D03687" w:rsidRDefault="00FB7E53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ROLINHOS DE PAPEL HIGIÊNICO</w:t>
            </w:r>
          </w:p>
          <w:p w:rsidR="00FB7E53" w:rsidRPr="00D03687" w:rsidRDefault="00FB7E53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FITA ADESIVA</w:t>
            </w:r>
          </w:p>
          <w:p w:rsidR="00FB7E53" w:rsidRPr="00D03687" w:rsidRDefault="00FB7E53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BOLINHAS QUE </w:t>
            </w:r>
            <w:proofErr w:type="gramStart"/>
            <w:r w:rsidRPr="00D03687">
              <w:rPr>
                <w:sz w:val="20"/>
                <w:szCs w:val="20"/>
              </w:rPr>
              <w:t>CAIBAM  DENTRO</w:t>
            </w:r>
            <w:proofErr w:type="gramEnd"/>
            <w:r w:rsidRPr="00D03687">
              <w:rPr>
                <w:sz w:val="20"/>
                <w:szCs w:val="20"/>
              </w:rPr>
              <w:t xml:space="preserve"> DO ROLINHO, PODEM SER  FEITAS DE PAPEL OU AS PRÓPRIAS QUE SEJAM BRINQUEDO DA CRIANÇA.</w:t>
            </w:r>
          </w:p>
          <w:p w:rsidR="004A5EF5" w:rsidRDefault="004A5EF5" w:rsidP="00D03687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</w:p>
          <w:p w:rsidR="00FB7E53" w:rsidRPr="00D03687" w:rsidRDefault="00FB7E53" w:rsidP="00D03687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FB7E53" w:rsidRPr="00D03687" w:rsidRDefault="00FB7E53" w:rsidP="00D03687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ESTA ATIVIDADE ESTIMULA COORDENAÇÃO MOTORA, PERCEPÇÃO VISUAL E DE ESPAÇO.</w:t>
            </w:r>
          </w:p>
          <w:p w:rsidR="00FB7E53" w:rsidRPr="00D03687" w:rsidRDefault="00FB7E53" w:rsidP="00D03687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COLE OS ROLINHOS EM UMA PAREDE, ONDE SEU BEBÊ ALCANCE.</w:t>
            </w:r>
          </w:p>
          <w:p w:rsidR="00FB7E53" w:rsidRPr="00D03687" w:rsidRDefault="00FB7E53" w:rsidP="00D03687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INCENTIVE-O A PASSAR AS BOLINHAS PELO ROLINHO E QUE REPITA A PROPOSTA VÁRIAS VEZES.</w:t>
            </w:r>
          </w:p>
          <w:p w:rsidR="005C02C5" w:rsidRPr="004A5EF5" w:rsidRDefault="00FB7E53" w:rsidP="004A5EF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1703D00" wp14:editId="69E0F965">
                  <wp:extent cx="1809750" cy="1248410"/>
                  <wp:effectExtent l="0" t="0" r="0" b="8890"/>
                  <wp:docPr id="1" name="Imagem 1" descr="11 Simple, Developmental Fine Motor Activities for Infants 9-12 Months Old - Teaching Li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 Simple, Developmental Fine Motor Activities for Infants 9-12 Months Old - Teaching Li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38" cy="124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F" w:rsidRDefault="00A92920" w:rsidP="00A92920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A92920">
              <w:rPr>
                <w:rFonts w:cstheme="minorHAnsi"/>
                <w:b/>
                <w:sz w:val="20"/>
                <w:szCs w:val="20"/>
                <w:u w:val="single"/>
              </w:rPr>
              <w:t>MÚSICA: QUE SOM ESSE BICHINHO FAZ??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hyperlink r:id="rId9" w:history="1">
              <w:proofErr w:type="gramStart"/>
              <w:r w:rsidRPr="00697945">
                <w:rPr>
                  <w:rStyle w:val="Hyperlink"/>
                  <w:rFonts w:cstheme="minorHAnsi"/>
                  <w:sz w:val="20"/>
                  <w:szCs w:val="20"/>
                </w:rPr>
                <w:t>https://youtu.be/7ljucGDPq2A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  <w:p w:rsidR="00A92920" w:rsidRPr="00D86378" w:rsidRDefault="00A92920" w:rsidP="00A92920">
            <w:pPr>
              <w:pStyle w:val="PargrafodaLista"/>
              <w:ind w:left="459"/>
              <w:rPr>
                <w:rFonts w:cstheme="minorHAnsi"/>
                <w:sz w:val="20"/>
                <w:szCs w:val="20"/>
              </w:rPr>
            </w:pPr>
          </w:p>
          <w:p w:rsidR="00D03687" w:rsidRDefault="00D03687" w:rsidP="00D03687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EXPLORANDO FOTOS</w:t>
            </w:r>
          </w:p>
          <w:p w:rsidR="00755ED6" w:rsidRDefault="00D86378" w:rsidP="00755ED6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6378">
              <w:rPr>
                <w:rFonts w:cstheme="minorHAnsi"/>
                <w:b/>
                <w:sz w:val="20"/>
                <w:szCs w:val="20"/>
              </w:rPr>
              <w:t>MATERIAIS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03687" w:rsidRPr="00D03687" w:rsidRDefault="00D03687" w:rsidP="00D03687">
            <w:pPr>
              <w:pStyle w:val="PargrafodaLista"/>
              <w:numPr>
                <w:ilvl w:val="0"/>
                <w:numId w:val="26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>FOTOS DIVERSAS DA FAMÍLIA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A5EF5" w:rsidRDefault="004A5EF5" w:rsidP="004A5EF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86378" w:rsidRDefault="00D86378" w:rsidP="004A5EF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33416" w:rsidRDefault="00D03687" w:rsidP="00D03687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>ESTA ATIVIDADE AGUÇA A PERCEPÇÃO, O RECONHECIMENTO DOS PRÓXIMOS E A AUTOESTIMA.</w:t>
            </w:r>
          </w:p>
          <w:p w:rsidR="00D03687" w:rsidRDefault="00D03687" w:rsidP="004A5EF5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 UMA ATIVIDADE BEM SIMPLES, ESPALHE FOTOS DE SUA FAMÍLIA E ESTIMULE SUA CRIANÇA A IDENTIFICÁ-LAS, DIZENDO OS NOMES, POR EXEMPLO: OLHA O VOVÔ, QUEM É ESSA?? É A TITIA??</w:t>
            </w:r>
          </w:p>
          <w:p w:rsidR="00D33416" w:rsidRPr="004A5EF5" w:rsidRDefault="00D03687" w:rsidP="004A5E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85925" cy="1885950"/>
                  <wp:effectExtent l="0" t="0" r="9525" b="0"/>
                  <wp:docPr id="7" name="Imagem 7" descr="fot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44" cy="189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33416" w:rsidRPr="00D33416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 xml:space="preserve">OBSERVAÇÃO: SEGUINDO ORIENTAÇÕES DA SECRETARIA MUNICIPAL DE EDUCAÇÃO ENVIAREMOS ATIVIDADES 3 </w:t>
            </w:r>
          </w:p>
          <w:p w:rsidR="00AB3ECE" w:rsidRPr="00197890" w:rsidRDefault="00197890" w:rsidP="007A1608">
            <w:pPr>
              <w:pStyle w:val="PargrafodaLista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VEZES NA S</w:t>
            </w:r>
            <w:bookmarkStart w:id="0" w:name="_GoBack"/>
            <w:bookmarkEnd w:id="0"/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EMANA.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823958" w:rsidRPr="004A5EF5" w:rsidRDefault="00823958">
      <w:pPr>
        <w:rPr>
          <w:sz w:val="10"/>
          <w:szCs w:val="10"/>
        </w:rPr>
      </w:pPr>
    </w:p>
    <w:sectPr w:rsidR="00823958" w:rsidRPr="004A5EF5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67EE7C6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C66EB"/>
    <w:multiLevelType w:val="hybridMultilevel"/>
    <w:tmpl w:val="7DB637F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3"/>
  </w:num>
  <w:num w:numId="5">
    <w:abstractNumId w:val="6"/>
  </w:num>
  <w:num w:numId="6">
    <w:abstractNumId w:val="13"/>
  </w:num>
  <w:num w:numId="7">
    <w:abstractNumId w:val="19"/>
  </w:num>
  <w:num w:numId="8">
    <w:abstractNumId w:val="26"/>
  </w:num>
  <w:num w:numId="9">
    <w:abstractNumId w:val="20"/>
  </w:num>
  <w:num w:numId="10">
    <w:abstractNumId w:val="3"/>
  </w:num>
  <w:num w:numId="11">
    <w:abstractNumId w:val="2"/>
  </w:num>
  <w:num w:numId="12">
    <w:abstractNumId w:val="10"/>
  </w:num>
  <w:num w:numId="13">
    <w:abstractNumId w:val="24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0"/>
  </w:num>
  <w:num w:numId="19">
    <w:abstractNumId w:val="8"/>
  </w:num>
  <w:num w:numId="20">
    <w:abstractNumId w:val="9"/>
  </w:num>
  <w:num w:numId="21">
    <w:abstractNumId w:val="25"/>
  </w:num>
  <w:num w:numId="22">
    <w:abstractNumId w:val="22"/>
  </w:num>
  <w:num w:numId="23">
    <w:abstractNumId w:val="14"/>
  </w:num>
  <w:num w:numId="24">
    <w:abstractNumId w:val="21"/>
  </w:num>
  <w:num w:numId="25">
    <w:abstractNumId w:val="12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1103DB"/>
    <w:rsid w:val="00151D5F"/>
    <w:rsid w:val="0018324E"/>
    <w:rsid w:val="00197890"/>
    <w:rsid w:val="001D0B02"/>
    <w:rsid w:val="00290A7D"/>
    <w:rsid w:val="002B6B59"/>
    <w:rsid w:val="002D1F71"/>
    <w:rsid w:val="0035061F"/>
    <w:rsid w:val="003B5694"/>
    <w:rsid w:val="003F70DA"/>
    <w:rsid w:val="00423F06"/>
    <w:rsid w:val="0046155C"/>
    <w:rsid w:val="004A4797"/>
    <w:rsid w:val="004A5EF5"/>
    <w:rsid w:val="004B0B52"/>
    <w:rsid w:val="004B3B28"/>
    <w:rsid w:val="00512DB5"/>
    <w:rsid w:val="005373CB"/>
    <w:rsid w:val="005739F7"/>
    <w:rsid w:val="005C02C5"/>
    <w:rsid w:val="005C49E8"/>
    <w:rsid w:val="006A668F"/>
    <w:rsid w:val="006B098B"/>
    <w:rsid w:val="006E2647"/>
    <w:rsid w:val="006F0759"/>
    <w:rsid w:val="00755ED6"/>
    <w:rsid w:val="0079717A"/>
    <w:rsid w:val="007A1608"/>
    <w:rsid w:val="0080630F"/>
    <w:rsid w:val="00821E1F"/>
    <w:rsid w:val="00823958"/>
    <w:rsid w:val="008A7937"/>
    <w:rsid w:val="00A51A0D"/>
    <w:rsid w:val="00A92920"/>
    <w:rsid w:val="00AB3ECE"/>
    <w:rsid w:val="00BB03B9"/>
    <w:rsid w:val="00BC4986"/>
    <w:rsid w:val="00CF1E79"/>
    <w:rsid w:val="00D03687"/>
    <w:rsid w:val="00D33416"/>
    <w:rsid w:val="00D86378"/>
    <w:rsid w:val="00DF4817"/>
    <w:rsid w:val="00E46080"/>
    <w:rsid w:val="00EF08D2"/>
    <w:rsid w:val="00F50308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70C9F0-4A31-4797-B00E-E042B0A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u9LvPACZQ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AuRZ3oQ4rE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7ljucGDPq2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19</cp:revision>
  <dcterms:created xsi:type="dcterms:W3CDTF">2020-05-03T16:47:00Z</dcterms:created>
  <dcterms:modified xsi:type="dcterms:W3CDTF">2020-06-15T13:22:00Z</dcterms:modified>
</cp:coreProperties>
</file>